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A6C" w:rsidRDefault="00CF5A6C" w:rsidP="00CF5A6C">
      <w:pPr>
        <w:widowControl w:val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CF5A6C">
        <w:rPr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Algemene bepalingen</w:t>
      </w:r>
    </w:p>
    <w:p w:rsidR="00572259" w:rsidRDefault="00572259" w:rsidP="00CF5A6C">
      <w:pPr>
        <w:widowControl w:val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CF5A6C" w:rsidRPr="00510B1A" w:rsidRDefault="00CF5A6C" w:rsidP="00CF5A6C">
      <w:pPr>
        <w:pStyle w:val="Lijstalinea"/>
        <w:widowControl w:val="0"/>
        <w:numPr>
          <w:ilvl w:val="0"/>
          <w:numId w:val="2"/>
        </w:numPr>
        <w:spacing w:after="120" w:line="285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10B1A">
        <w:rPr>
          <w:rFonts w:ascii="Arial" w:hAnsi="Arial" w:cs="Arial"/>
          <w:sz w:val="20"/>
          <w:szCs w:val="20"/>
        </w:rPr>
        <w:t xml:space="preserve">De wedstrijd wordt gehouden overeenkomstig de voorschriften en reglementen van NBTA Nederland. </w:t>
      </w:r>
    </w:p>
    <w:p w:rsidR="00CF5A6C" w:rsidRPr="00510B1A" w:rsidRDefault="00324BB3" w:rsidP="00CF5A6C">
      <w:pPr>
        <w:pStyle w:val="Lijstalinea"/>
        <w:widowControl w:val="0"/>
        <w:numPr>
          <w:ilvl w:val="0"/>
          <w:numId w:val="2"/>
        </w:numPr>
        <w:spacing w:after="120" w:line="285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NBTA-medewerkers en ereleden </w:t>
      </w:r>
      <w:r w:rsidR="00CF5A6C" w:rsidRPr="00510B1A">
        <w:rPr>
          <w:rFonts w:ascii="Arial" w:hAnsi="Arial" w:cs="Arial"/>
          <w:sz w:val="20"/>
          <w:szCs w:val="20"/>
        </w:rPr>
        <w:t xml:space="preserve">in bezit van een NBTA-pas en juryleden van NBTA Nederland hebben gratis toegang tot alle </w:t>
      </w:r>
      <w:r w:rsidR="00CF5A6C" w:rsidRPr="00FB005F">
        <w:rPr>
          <w:rFonts w:ascii="Arial" w:hAnsi="Arial" w:cs="Arial"/>
          <w:sz w:val="20"/>
          <w:szCs w:val="20"/>
        </w:rPr>
        <w:t xml:space="preserve">NBTA-wedstrijden. Docenten met een NBTA </w:t>
      </w:r>
      <w:r w:rsidR="00514E82" w:rsidRPr="00514E82">
        <w:rPr>
          <w:rFonts w:ascii="Arial" w:hAnsi="Arial" w:cs="Arial"/>
          <w:sz w:val="20"/>
          <w:szCs w:val="20"/>
        </w:rPr>
        <w:t>Docentenpas 201</w:t>
      </w:r>
      <w:r w:rsidR="000545C0">
        <w:rPr>
          <w:rFonts w:ascii="Arial" w:hAnsi="Arial" w:cs="Arial"/>
          <w:sz w:val="20"/>
          <w:szCs w:val="20"/>
        </w:rPr>
        <w:t>9</w:t>
      </w:r>
      <w:r w:rsidR="00CF5A6C" w:rsidRPr="00FB005F">
        <w:rPr>
          <w:rFonts w:ascii="Arial" w:hAnsi="Arial" w:cs="Arial"/>
          <w:sz w:val="20"/>
          <w:szCs w:val="20"/>
        </w:rPr>
        <w:t xml:space="preserve"> heb</w:t>
      </w:r>
      <w:r w:rsidR="00CF5A6C" w:rsidRPr="00510B1A">
        <w:rPr>
          <w:rFonts w:ascii="Arial" w:hAnsi="Arial" w:cs="Arial"/>
          <w:sz w:val="20"/>
          <w:szCs w:val="20"/>
        </w:rPr>
        <w:t>ben tevens gratis toegang tot de wedstrijden. Per deelnemende vereniging heeft minimaal 1 coach gratis toegang.</w:t>
      </w:r>
    </w:p>
    <w:p w:rsidR="00CF5A6C" w:rsidRPr="00510B1A" w:rsidRDefault="00CF5A6C" w:rsidP="00CF5A6C">
      <w:pPr>
        <w:pStyle w:val="Lijstalinea"/>
        <w:widowControl w:val="0"/>
        <w:numPr>
          <w:ilvl w:val="0"/>
          <w:numId w:val="2"/>
        </w:numPr>
        <w:spacing w:after="120" w:line="285" w:lineRule="auto"/>
        <w:rPr>
          <w:rFonts w:ascii="Arial" w:hAnsi="Arial" w:cs="Arial"/>
          <w:sz w:val="20"/>
          <w:szCs w:val="20"/>
        </w:rPr>
      </w:pPr>
      <w:r w:rsidRPr="00510B1A">
        <w:rPr>
          <w:rFonts w:ascii="Arial" w:hAnsi="Arial" w:cs="Arial"/>
          <w:sz w:val="20"/>
          <w:szCs w:val="20"/>
        </w:rPr>
        <w:t xml:space="preserve">Een ieder die iets beschadigd heeft, is gehouden tot vergoeding van de kosten van de aangerichte </w:t>
      </w:r>
      <w:bookmarkStart w:id="0" w:name="_GoBack"/>
      <w:bookmarkEnd w:id="0"/>
      <w:r w:rsidRPr="00510B1A">
        <w:rPr>
          <w:rFonts w:ascii="Arial" w:hAnsi="Arial" w:cs="Arial"/>
          <w:sz w:val="20"/>
          <w:szCs w:val="20"/>
        </w:rPr>
        <w:t xml:space="preserve">schade, </w:t>
      </w:r>
      <w:r w:rsidRPr="00FB005F">
        <w:rPr>
          <w:rFonts w:ascii="Arial" w:hAnsi="Arial" w:cs="Arial"/>
          <w:sz w:val="20"/>
          <w:szCs w:val="20"/>
        </w:rPr>
        <w:t>zulks ter</w:t>
      </w:r>
      <w:r w:rsidRPr="00510B1A">
        <w:rPr>
          <w:rFonts w:ascii="Arial" w:hAnsi="Arial" w:cs="Arial"/>
          <w:sz w:val="20"/>
          <w:szCs w:val="20"/>
        </w:rPr>
        <w:t xml:space="preserve"> beoordeling van de organiserende vereniging.</w:t>
      </w:r>
    </w:p>
    <w:p w:rsidR="00CF5A6C" w:rsidRPr="00510B1A" w:rsidRDefault="00CF5A6C" w:rsidP="00CF5A6C">
      <w:pPr>
        <w:pStyle w:val="Lijstalinea"/>
        <w:widowControl w:val="0"/>
        <w:numPr>
          <w:ilvl w:val="0"/>
          <w:numId w:val="2"/>
        </w:numPr>
        <w:spacing w:after="120" w:line="285" w:lineRule="auto"/>
        <w:rPr>
          <w:rFonts w:ascii="Arial" w:hAnsi="Arial" w:cs="Arial"/>
          <w:sz w:val="20"/>
          <w:szCs w:val="20"/>
        </w:rPr>
      </w:pPr>
      <w:r w:rsidRPr="00510B1A">
        <w:rPr>
          <w:rFonts w:ascii="Arial" w:hAnsi="Arial" w:cs="Arial"/>
          <w:sz w:val="20"/>
          <w:szCs w:val="20"/>
        </w:rPr>
        <w:t>De organiserende vereniging en NBTA Nederland stellen zich niet aansprakelijk voor diefstal of beschadiging van eigendommen, kleding enz.</w:t>
      </w:r>
    </w:p>
    <w:p w:rsidR="00CF5A6C" w:rsidRPr="00510B1A" w:rsidRDefault="00CF5A6C" w:rsidP="00CF5A6C">
      <w:pPr>
        <w:pStyle w:val="Lijstalinea"/>
        <w:numPr>
          <w:ilvl w:val="0"/>
          <w:numId w:val="2"/>
        </w:numPr>
        <w:spacing w:after="120" w:line="285" w:lineRule="auto"/>
        <w:rPr>
          <w:rFonts w:ascii="Arial" w:hAnsi="Arial" w:cs="Arial"/>
          <w:sz w:val="20"/>
          <w:szCs w:val="20"/>
        </w:rPr>
      </w:pPr>
      <w:r w:rsidRPr="00510B1A">
        <w:rPr>
          <w:rFonts w:ascii="Arial" w:hAnsi="Arial" w:cs="Arial"/>
          <w:sz w:val="20"/>
          <w:szCs w:val="20"/>
        </w:rPr>
        <w:t xml:space="preserve">Voor het foto- en filmbeleid van NBTA Nederland wordt verwezen naar www.nbta.nl </w:t>
      </w:r>
    </w:p>
    <w:p w:rsidR="00CF5A6C" w:rsidRPr="00510B1A" w:rsidRDefault="00CF5A6C" w:rsidP="00CF5A6C">
      <w:pPr>
        <w:pStyle w:val="Lijstalinea"/>
        <w:widowControl w:val="0"/>
        <w:numPr>
          <w:ilvl w:val="0"/>
          <w:numId w:val="2"/>
        </w:numPr>
        <w:spacing w:after="120" w:line="285" w:lineRule="auto"/>
        <w:rPr>
          <w:rFonts w:ascii="Arial" w:hAnsi="Arial" w:cs="Arial"/>
          <w:sz w:val="20"/>
          <w:szCs w:val="20"/>
        </w:rPr>
      </w:pPr>
      <w:r w:rsidRPr="00510B1A">
        <w:rPr>
          <w:rFonts w:ascii="Arial" w:hAnsi="Arial" w:cs="Arial"/>
          <w:sz w:val="20"/>
          <w:szCs w:val="20"/>
        </w:rPr>
        <w:t>Het is niet toegestaan tijdens de wedstrijd foto’s/video’s te maken met gebruik van flitslicht.</w:t>
      </w:r>
    </w:p>
    <w:p w:rsidR="00CF5A6C" w:rsidRPr="00510B1A" w:rsidRDefault="00CF5A6C" w:rsidP="00CF5A6C">
      <w:pPr>
        <w:pStyle w:val="Lijstalinea"/>
        <w:numPr>
          <w:ilvl w:val="0"/>
          <w:numId w:val="2"/>
        </w:numPr>
        <w:spacing w:after="120" w:line="285" w:lineRule="auto"/>
        <w:rPr>
          <w:rFonts w:ascii="Arial" w:hAnsi="Arial" w:cs="Arial"/>
          <w:sz w:val="20"/>
          <w:szCs w:val="20"/>
        </w:rPr>
      </w:pPr>
      <w:r w:rsidRPr="00510B1A">
        <w:rPr>
          <w:rFonts w:ascii="Arial" w:hAnsi="Arial" w:cs="Arial"/>
          <w:sz w:val="20"/>
          <w:szCs w:val="20"/>
        </w:rPr>
        <w:t xml:space="preserve">Tijdens de wedstrijd dient het geluid van de mobiele telefoon uit te staan. </w:t>
      </w:r>
    </w:p>
    <w:p w:rsidR="00CF5A6C" w:rsidRPr="00510B1A" w:rsidRDefault="00CF5A6C" w:rsidP="00CF5A6C">
      <w:pPr>
        <w:pStyle w:val="Lijstalinea"/>
        <w:numPr>
          <w:ilvl w:val="0"/>
          <w:numId w:val="2"/>
        </w:numPr>
        <w:spacing w:after="120" w:line="285" w:lineRule="auto"/>
        <w:rPr>
          <w:rFonts w:ascii="Arial" w:hAnsi="Arial" w:cs="Arial"/>
          <w:sz w:val="20"/>
          <w:szCs w:val="20"/>
        </w:rPr>
      </w:pPr>
      <w:r w:rsidRPr="00510B1A">
        <w:rPr>
          <w:rFonts w:ascii="Arial" w:hAnsi="Arial" w:cs="Arial"/>
          <w:sz w:val="20"/>
          <w:szCs w:val="20"/>
        </w:rPr>
        <w:t xml:space="preserve">Klachten van welke aard dan ook dienen kenbaar gemaakt te worden aan de organiserende vereniging, de wedstrijdleider of aan NBTA Nederland. Zie hiervoor </w:t>
      </w:r>
      <w:hyperlink r:id="rId7" w:history="1">
        <w:r w:rsidRPr="00510B1A">
          <w:rPr>
            <w:rStyle w:val="Hyperlink"/>
            <w:rFonts w:ascii="Arial" w:hAnsi="Arial" w:cs="Arial"/>
            <w:sz w:val="20"/>
            <w:szCs w:val="20"/>
          </w:rPr>
          <w:t>www.nbta.nl</w:t>
        </w:r>
      </w:hyperlink>
    </w:p>
    <w:p w:rsidR="00CF5A6C" w:rsidRPr="00CF5A6C" w:rsidRDefault="00CF5A6C" w:rsidP="00CF5A6C">
      <w:pPr>
        <w:rPr>
          <w:szCs w:val="22"/>
        </w:rPr>
      </w:pPr>
    </w:p>
    <w:sectPr w:rsidR="00CF5A6C" w:rsidRPr="00CF5A6C" w:rsidSect="00004E35">
      <w:headerReference w:type="default" r:id="rId8"/>
      <w:pgSz w:w="8391" w:h="11907" w:code="1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7C5" w:rsidRDefault="00A847C5" w:rsidP="000545C0">
      <w:r>
        <w:separator/>
      </w:r>
    </w:p>
  </w:endnote>
  <w:endnote w:type="continuationSeparator" w:id="0">
    <w:p w:rsidR="00A847C5" w:rsidRDefault="00A847C5" w:rsidP="0005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7C5" w:rsidRDefault="00A847C5" w:rsidP="000545C0">
      <w:r>
        <w:separator/>
      </w:r>
    </w:p>
  </w:footnote>
  <w:footnote w:type="continuationSeparator" w:id="0">
    <w:p w:rsidR="00A847C5" w:rsidRDefault="00A847C5" w:rsidP="0005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5C0" w:rsidRDefault="000545C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011603">
          <wp:simplePos x="0" y="0"/>
          <wp:positionH relativeFrom="column">
            <wp:posOffset>3168650</wp:posOffset>
          </wp:positionH>
          <wp:positionV relativeFrom="paragraph">
            <wp:posOffset>-290830</wp:posOffset>
          </wp:positionV>
          <wp:extent cx="995045" cy="79438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96B8C"/>
    <w:multiLevelType w:val="hybridMultilevel"/>
    <w:tmpl w:val="A18E4AF8"/>
    <w:lvl w:ilvl="0" w:tplc="51021A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3E724D"/>
    <w:multiLevelType w:val="hybridMultilevel"/>
    <w:tmpl w:val="8FCCEE14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ADF"/>
    <w:rsid w:val="00004E35"/>
    <w:rsid w:val="000545C0"/>
    <w:rsid w:val="002D56A8"/>
    <w:rsid w:val="00324BB3"/>
    <w:rsid w:val="00357877"/>
    <w:rsid w:val="003600F3"/>
    <w:rsid w:val="00360C4E"/>
    <w:rsid w:val="00491E6E"/>
    <w:rsid w:val="004B1C0A"/>
    <w:rsid w:val="004F343E"/>
    <w:rsid w:val="00510B1A"/>
    <w:rsid w:val="00513A6F"/>
    <w:rsid w:val="00514E82"/>
    <w:rsid w:val="00522D3E"/>
    <w:rsid w:val="00564353"/>
    <w:rsid w:val="00572259"/>
    <w:rsid w:val="006E63B1"/>
    <w:rsid w:val="00711ADF"/>
    <w:rsid w:val="007752AC"/>
    <w:rsid w:val="007E1E6E"/>
    <w:rsid w:val="008049F7"/>
    <w:rsid w:val="008612F1"/>
    <w:rsid w:val="008870B7"/>
    <w:rsid w:val="008E7FDA"/>
    <w:rsid w:val="009E13D0"/>
    <w:rsid w:val="00A205F6"/>
    <w:rsid w:val="00A847C5"/>
    <w:rsid w:val="00AC7D06"/>
    <w:rsid w:val="00B72A80"/>
    <w:rsid w:val="00BE3953"/>
    <w:rsid w:val="00BE5C8D"/>
    <w:rsid w:val="00CF5A6C"/>
    <w:rsid w:val="00E11891"/>
    <w:rsid w:val="00E6289C"/>
    <w:rsid w:val="00EB0F46"/>
    <w:rsid w:val="00F828DF"/>
    <w:rsid w:val="00FB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A759E7"/>
  <w15:docId w15:val="{FFE3001F-ED10-4321-8653-A540E235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22D3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11ADF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6E63B1"/>
    <w:pPr>
      <w:widowControl w:val="0"/>
      <w:tabs>
        <w:tab w:val="left" w:pos="0"/>
        <w:tab w:val="left" w:pos="1699"/>
        <w:tab w:val="left" w:pos="2694"/>
        <w:tab w:val="left" w:pos="4251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</w:pPr>
    <w:rPr>
      <w:i/>
      <w:sz w:val="22"/>
      <w:szCs w:val="20"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6E63B1"/>
    <w:rPr>
      <w:i/>
      <w:sz w:val="22"/>
      <w:lang w:eastAsia="en-US"/>
    </w:rPr>
  </w:style>
  <w:style w:type="paragraph" w:styleId="Lijstalinea">
    <w:name w:val="List Paragraph"/>
    <w:basedOn w:val="Standaard"/>
    <w:uiPriority w:val="34"/>
    <w:qFormat/>
    <w:rsid w:val="007E1E6E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0545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545C0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0545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54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bt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bepalingen</vt:lpstr>
    </vt:vector>
  </TitlesOfParts>
  <Company>msi</Company>
  <LinksUpToDate>false</LinksUpToDate>
  <CharactersWithSpaces>1159</CharactersWithSpaces>
  <SharedDoc>false</SharedDoc>
  <HLinks>
    <vt:vector size="6" baseType="variant"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http://www.nbta.nl/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bepalingen</dc:title>
  <dc:creator>Janny Wilkes</dc:creator>
  <cp:lastModifiedBy>Janny Wilkes - NBTA Nederland</cp:lastModifiedBy>
  <cp:revision>2</cp:revision>
  <dcterms:created xsi:type="dcterms:W3CDTF">2019-01-06T12:32:00Z</dcterms:created>
  <dcterms:modified xsi:type="dcterms:W3CDTF">2019-01-06T12:32:00Z</dcterms:modified>
</cp:coreProperties>
</file>